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32BCEB65" w:rsidR="00DE659C" w:rsidRPr="00411084" w:rsidRDefault="0048359E" w:rsidP="00BE0465">
      <w:pPr>
        <w:pStyle w:val="Titolo1"/>
        <w:spacing w:before="0"/>
        <w:jc w:val="center"/>
        <w:rPr>
          <w:sz w:val="24"/>
          <w:szCs w:val="24"/>
        </w:rPr>
      </w:pPr>
      <w:r w:rsidRPr="0048359E">
        <w:rPr>
          <w:sz w:val="24"/>
          <w:szCs w:val="24"/>
        </w:rPr>
        <w:t>Quello che vuoi fare, fallo presto</w:t>
      </w:r>
    </w:p>
    <w:p w14:paraId="528BEFD0" w14:textId="22A33B1B" w:rsidR="00445759" w:rsidRDefault="006D03CE" w:rsidP="005A4F79">
      <w:pPr>
        <w:spacing w:after="120"/>
        <w:jc w:val="both"/>
        <w:rPr>
          <w:rFonts w:ascii="Arial" w:hAnsi="Arial" w:cs="Arial"/>
        </w:rPr>
      </w:pPr>
      <w:r>
        <w:rPr>
          <w:rFonts w:ascii="Arial" w:hAnsi="Arial" w:cs="Arial"/>
        </w:rPr>
        <w:t>Gesù sa</w:t>
      </w:r>
      <w:r w:rsidR="00D967AE">
        <w:rPr>
          <w:rFonts w:ascii="Arial" w:hAnsi="Arial" w:cs="Arial"/>
        </w:rPr>
        <w:t xml:space="preserve"> che la sua ora è venuta. Lui deve portare </w:t>
      </w:r>
      <w:r w:rsidR="006561B4">
        <w:rPr>
          <w:rFonts w:ascii="Arial" w:hAnsi="Arial" w:cs="Arial"/>
        </w:rPr>
        <w:t xml:space="preserve">la sua Persona di Verbo Incarnato </w:t>
      </w:r>
      <w:r w:rsidR="00D967AE">
        <w:rPr>
          <w:rFonts w:ascii="Arial" w:hAnsi="Arial" w:cs="Arial"/>
        </w:rPr>
        <w:t xml:space="preserve">sulla croce. Non può recarsi Lui dai capi dei sacerdoti e chiedere di essere crocifisso. Lui si deve consegnare volontariamente e questo lo fa al momento della cattura e per ogni altro istante del processo e della crocifissione e anche mentre sta sulla croce. </w:t>
      </w:r>
      <w:r w:rsidR="006561B4">
        <w:rPr>
          <w:rFonts w:ascii="Arial" w:hAnsi="Arial" w:cs="Arial"/>
        </w:rPr>
        <w:t xml:space="preserve">La sua consegna è però alla volontà del Padre e solo alla volontà del Padre. Lui deve sempre discernere nella sua storia personale ciò che è volontà del Padre e consegnarsi ad essa e ciò che non è volontà del Padre e mai consegnarsi ad essa. Non è volontà del Padre. L’uomo, mel suo odio violento contro Dio e contro la sua Parola, ha già deciso di uccidere il Figlio Eterno del Padre. Sempre l’uomo superbo e contrario a Dio, ha già contrattato con Giuda il prezzo del tradimento e della consegna del Maestro. Gesù ha già manifestato ai suoi discepoli la consegna ormai imminente nelle mani degli uomini: </w:t>
      </w:r>
      <w:r w:rsidR="006561B4" w:rsidRPr="006561B4">
        <w:rPr>
          <w:rFonts w:ascii="Arial" w:hAnsi="Arial" w:cs="Arial"/>
          <w:i/>
          <w:iCs/>
        </w:rPr>
        <w:t>“</w:t>
      </w:r>
      <w:r w:rsidR="005B42B3" w:rsidRPr="006561B4">
        <w:rPr>
          <w:rFonts w:ascii="Arial" w:hAnsi="Arial" w:cs="Arial"/>
          <w:i/>
          <w:iCs/>
        </w:rPr>
        <w:t xml:space="preserve">Mentre si trovavano insieme in Galilea, Gesù disse loro: "Il Figlio dell'uomo sta per esser consegnato nelle mani degli uomini (Mt 17, 22). "Ecco, noi stiamo salendo a Gerusalemme e il Figlio dell'uomo sarà consegnato ai sommi sacerdoti e agli scribi, che lo condanneranno a morte e lo consegneranno ai pagani perché sia schernito e flagellato e crocifisso; ma il terzo giorno risusciterà" (Mt 20, 18-19). </w:t>
      </w:r>
      <w:r w:rsidR="0051644A">
        <w:rPr>
          <w:rFonts w:ascii="Arial" w:hAnsi="Arial" w:cs="Arial"/>
        </w:rPr>
        <w:t xml:space="preserve">Poiché la sua ora è venuta per Gesù di passare da questo mondo al Padre ed è venuta proprio in questa notte, ecco il significato delle parole rivolte da Gesù a Giuda: </w:t>
      </w:r>
      <w:r w:rsidR="0051644A" w:rsidRPr="0051644A">
        <w:rPr>
          <w:rFonts w:ascii="Arial" w:hAnsi="Arial" w:cs="Arial"/>
          <w:i/>
          <w:iCs/>
        </w:rPr>
        <w:t>“Ciò che vuoi fare, fallo presto” –</w:t>
      </w:r>
      <w:r w:rsidR="0051644A">
        <w:rPr>
          <w:rFonts w:ascii="Arial" w:hAnsi="Arial" w:cs="Arial"/>
          <w:i/>
          <w:iCs/>
        </w:rPr>
        <w:t xml:space="preserve"> </w:t>
      </w:r>
      <w:r w:rsidR="0051644A">
        <w:rPr>
          <w:rFonts w:ascii="Arial" w:hAnsi="Arial" w:cs="Arial"/>
        </w:rPr>
        <w:t xml:space="preserve">Ciò che vuoi fare, fallo al più presto - </w:t>
      </w:r>
      <w:r w:rsidR="00D967AE" w:rsidRPr="0051644A">
        <w:rPr>
          <w:rFonts w:ascii="Arial" w:hAnsi="Arial" w:cs="Arial"/>
        </w:rPr>
        <w:t xml:space="preserve">Et post buccellam tunc introivit in illum Satanas. </w:t>
      </w:r>
      <w:r w:rsidR="00D967AE" w:rsidRPr="00D967AE">
        <w:rPr>
          <w:rFonts w:ascii="Arial" w:hAnsi="Arial" w:cs="Arial"/>
          <w:lang w:val="fr-FR"/>
        </w:rPr>
        <w:t xml:space="preserve">Dicit ergo ei Iesus: “ Quod facis, fac citius  (Gv 13,27) – </w:t>
      </w:r>
      <w:r w:rsidR="00D967AE" w:rsidRPr="00D967AE">
        <w:rPr>
          <w:rFonts w:ascii="Arial" w:hAnsi="Arial" w:cs="Arial"/>
        </w:rPr>
        <w:t>καὶ</w:t>
      </w:r>
      <w:r w:rsidR="00D967AE" w:rsidRPr="00D967AE">
        <w:rPr>
          <w:rFonts w:ascii="Arial" w:hAnsi="Arial" w:cs="Arial"/>
          <w:lang w:val="fr-FR"/>
        </w:rPr>
        <w:t xml:space="preserve"> </w:t>
      </w:r>
      <w:r w:rsidR="00D967AE" w:rsidRPr="00D967AE">
        <w:rPr>
          <w:rFonts w:ascii="Arial" w:hAnsi="Arial" w:cs="Arial"/>
        </w:rPr>
        <w:t>μετὰ</w:t>
      </w:r>
      <w:r w:rsidR="00D967AE" w:rsidRPr="00D967AE">
        <w:rPr>
          <w:rFonts w:ascii="Arial" w:hAnsi="Arial" w:cs="Arial"/>
          <w:lang w:val="fr-FR"/>
        </w:rPr>
        <w:t xml:space="preserve"> </w:t>
      </w:r>
      <w:r w:rsidR="00D967AE" w:rsidRPr="00D967AE">
        <w:rPr>
          <w:rFonts w:ascii="Arial" w:hAnsi="Arial" w:cs="Arial"/>
        </w:rPr>
        <w:t>τὸ</w:t>
      </w:r>
      <w:r w:rsidR="00D967AE" w:rsidRPr="00D967AE">
        <w:rPr>
          <w:rFonts w:ascii="Arial" w:hAnsi="Arial" w:cs="Arial"/>
          <w:lang w:val="fr-FR"/>
        </w:rPr>
        <w:t xml:space="preserve"> </w:t>
      </w:r>
      <w:r w:rsidR="00D967AE" w:rsidRPr="00D967AE">
        <w:rPr>
          <w:rFonts w:ascii="Arial" w:hAnsi="Arial" w:cs="Arial"/>
        </w:rPr>
        <w:t>ψωμίον</w:t>
      </w:r>
      <w:r w:rsidR="00D967AE" w:rsidRPr="00D967AE">
        <w:rPr>
          <w:rFonts w:ascii="Arial" w:hAnsi="Arial" w:cs="Arial"/>
          <w:lang w:val="fr-FR"/>
        </w:rPr>
        <w:t xml:space="preserve"> </w:t>
      </w:r>
      <w:r w:rsidR="00D967AE" w:rsidRPr="00D967AE">
        <w:rPr>
          <w:rFonts w:ascii="Arial" w:hAnsi="Arial" w:cs="Arial"/>
        </w:rPr>
        <w:t>τότε</w:t>
      </w:r>
      <w:r w:rsidR="00D967AE" w:rsidRPr="00D967AE">
        <w:rPr>
          <w:rFonts w:ascii="Arial" w:hAnsi="Arial" w:cs="Arial"/>
          <w:lang w:val="fr-FR"/>
        </w:rPr>
        <w:t xml:space="preserve"> </w:t>
      </w:r>
      <w:r w:rsidR="00D967AE" w:rsidRPr="00D967AE">
        <w:rPr>
          <w:rFonts w:ascii="Arial" w:hAnsi="Arial" w:cs="Arial"/>
        </w:rPr>
        <w:t>εἰσῆλθεν</w:t>
      </w:r>
      <w:r w:rsidR="00D967AE" w:rsidRPr="00D967AE">
        <w:rPr>
          <w:rFonts w:ascii="Arial" w:hAnsi="Arial" w:cs="Arial"/>
          <w:lang w:val="fr-FR"/>
        </w:rPr>
        <w:t xml:space="preserve"> </w:t>
      </w:r>
      <w:r w:rsidR="00D967AE" w:rsidRPr="00D967AE">
        <w:rPr>
          <w:rFonts w:ascii="Arial" w:hAnsi="Arial" w:cs="Arial"/>
        </w:rPr>
        <w:t>εἰς</w:t>
      </w:r>
      <w:r w:rsidR="00D967AE" w:rsidRPr="00D967AE">
        <w:rPr>
          <w:rFonts w:ascii="Arial" w:hAnsi="Arial" w:cs="Arial"/>
          <w:lang w:val="fr-FR"/>
        </w:rPr>
        <w:t xml:space="preserve"> </w:t>
      </w:r>
      <w:r w:rsidR="00D967AE" w:rsidRPr="00D967AE">
        <w:rPr>
          <w:rFonts w:ascii="Arial" w:hAnsi="Arial" w:cs="Arial"/>
        </w:rPr>
        <w:t>ἐκεῖνον</w:t>
      </w:r>
      <w:r w:rsidR="00D967AE" w:rsidRPr="00D967AE">
        <w:rPr>
          <w:rFonts w:ascii="Arial" w:hAnsi="Arial" w:cs="Arial"/>
          <w:lang w:val="fr-FR"/>
        </w:rPr>
        <w:t xml:space="preserve"> </w:t>
      </w:r>
      <w:r w:rsidR="00D967AE" w:rsidRPr="00D967AE">
        <w:rPr>
          <w:rFonts w:ascii="Arial" w:hAnsi="Arial" w:cs="Arial"/>
        </w:rPr>
        <w:t>ὁ</w:t>
      </w:r>
      <w:r w:rsidR="00D967AE" w:rsidRPr="00D967AE">
        <w:rPr>
          <w:rFonts w:ascii="Arial" w:hAnsi="Arial" w:cs="Arial"/>
          <w:lang w:val="fr-FR"/>
        </w:rPr>
        <w:t xml:space="preserve"> </w:t>
      </w:r>
      <w:r w:rsidR="00D967AE" w:rsidRPr="00D967AE">
        <w:rPr>
          <w:rFonts w:ascii="Arial" w:hAnsi="Arial" w:cs="Arial"/>
        </w:rPr>
        <w:t>Σατανᾶς</w:t>
      </w:r>
      <w:r w:rsidR="00D967AE" w:rsidRPr="00D967AE">
        <w:rPr>
          <w:rFonts w:ascii="Arial" w:hAnsi="Arial" w:cs="Arial"/>
          <w:lang w:val="fr-FR"/>
        </w:rPr>
        <w:t xml:space="preserve">. </w:t>
      </w:r>
      <w:r w:rsidR="00D967AE" w:rsidRPr="00D967AE">
        <w:rPr>
          <w:rFonts w:ascii="Arial" w:hAnsi="Arial" w:cs="Arial"/>
        </w:rPr>
        <w:t>λέγει</w:t>
      </w:r>
      <w:r w:rsidR="00D967AE" w:rsidRPr="00D967AE">
        <w:rPr>
          <w:rFonts w:ascii="Arial" w:hAnsi="Arial" w:cs="Arial"/>
          <w:lang w:val="fr-FR"/>
        </w:rPr>
        <w:t xml:space="preserve"> </w:t>
      </w:r>
      <w:r w:rsidR="00D967AE" w:rsidRPr="00D967AE">
        <w:rPr>
          <w:rFonts w:ascii="Arial" w:hAnsi="Arial" w:cs="Arial"/>
        </w:rPr>
        <w:t>οὖν</w:t>
      </w:r>
      <w:r w:rsidR="00D967AE" w:rsidRPr="00D967AE">
        <w:rPr>
          <w:rFonts w:ascii="Arial" w:hAnsi="Arial" w:cs="Arial"/>
          <w:lang w:val="fr-FR"/>
        </w:rPr>
        <w:t xml:space="preserve"> </w:t>
      </w:r>
      <w:r w:rsidR="00D967AE" w:rsidRPr="00D967AE">
        <w:rPr>
          <w:rFonts w:ascii="Arial" w:hAnsi="Arial" w:cs="Arial"/>
        </w:rPr>
        <w:t>αὐτῷ</w:t>
      </w:r>
      <w:r w:rsidR="00D967AE" w:rsidRPr="00D967AE">
        <w:rPr>
          <w:rFonts w:ascii="Arial" w:hAnsi="Arial" w:cs="Arial"/>
          <w:lang w:val="fr-FR"/>
        </w:rPr>
        <w:t xml:space="preserve"> </w:t>
      </w:r>
      <w:r w:rsidR="00D967AE" w:rsidRPr="00D967AE">
        <w:rPr>
          <w:rFonts w:ascii="Segoe UI Symbol" w:hAnsi="Segoe UI Symbol" w:cs="Segoe UI Symbol"/>
        </w:rPr>
        <w:t>⸀</w:t>
      </w:r>
      <w:r w:rsidR="00D967AE" w:rsidRPr="00D967AE">
        <w:rPr>
          <w:rFonts w:ascii="Arial" w:hAnsi="Arial" w:cs="Arial"/>
        </w:rPr>
        <w:t>ὁ</w:t>
      </w:r>
      <w:r w:rsidR="00D967AE" w:rsidRPr="00D967AE">
        <w:rPr>
          <w:rFonts w:ascii="Arial" w:hAnsi="Arial" w:cs="Arial"/>
          <w:lang w:val="fr-FR"/>
        </w:rPr>
        <w:t xml:space="preserve"> </w:t>
      </w:r>
      <w:r w:rsidR="00D967AE" w:rsidRPr="00D967AE">
        <w:rPr>
          <w:rFonts w:ascii="Arial" w:hAnsi="Arial" w:cs="Arial"/>
        </w:rPr>
        <w:t>Ἰησοῦς·</w:t>
      </w:r>
      <w:r w:rsidR="00D967AE" w:rsidRPr="00D967AE">
        <w:rPr>
          <w:rFonts w:ascii="Arial" w:hAnsi="Arial" w:cs="Arial"/>
          <w:lang w:val="fr-FR"/>
        </w:rPr>
        <w:t xml:space="preserve"> </w:t>
      </w:r>
      <w:r w:rsidR="00D967AE" w:rsidRPr="00D967AE">
        <w:rPr>
          <w:rFonts w:ascii="Arial" w:hAnsi="Arial" w:cs="Arial"/>
        </w:rPr>
        <w:t>Ὃ</w:t>
      </w:r>
      <w:r w:rsidR="00D967AE" w:rsidRPr="00D967AE">
        <w:rPr>
          <w:rFonts w:ascii="Arial" w:hAnsi="Arial" w:cs="Arial"/>
          <w:lang w:val="fr-FR"/>
        </w:rPr>
        <w:t xml:space="preserve"> </w:t>
      </w:r>
      <w:r w:rsidR="00D967AE" w:rsidRPr="00D967AE">
        <w:rPr>
          <w:rFonts w:ascii="Arial" w:hAnsi="Arial" w:cs="Arial"/>
        </w:rPr>
        <w:t>ποιεῖς</w:t>
      </w:r>
      <w:r w:rsidR="00D967AE" w:rsidRPr="00D967AE">
        <w:rPr>
          <w:rFonts w:ascii="Arial" w:hAnsi="Arial" w:cs="Arial"/>
          <w:lang w:val="fr-FR"/>
        </w:rPr>
        <w:t xml:space="preserve"> </w:t>
      </w:r>
      <w:r w:rsidR="00D967AE" w:rsidRPr="00D967AE">
        <w:rPr>
          <w:rFonts w:ascii="Arial" w:hAnsi="Arial" w:cs="Arial"/>
        </w:rPr>
        <w:t>ποίησον</w:t>
      </w:r>
      <w:r w:rsidR="00D967AE" w:rsidRPr="00D967AE">
        <w:rPr>
          <w:rFonts w:ascii="Arial" w:hAnsi="Arial" w:cs="Arial"/>
          <w:lang w:val="fr-FR"/>
        </w:rPr>
        <w:t xml:space="preserve"> </w:t>
      </w:r>
      <w:r w:rsidR="00D967AE" w:rsidRPr="00D967AE">
        <w:rPr>
          <w:rFonts w:ascii="Arial" w:hAnsi="Arial" w:cs="Arial"/>
        </w:rPr>
        <w:t>τάχιον</w:t>
      </w:r>
      <w:r w:rsidR="00D967AE">
        <w:rPr>
          <w:rFonts w:ascii="Arial" w:hAnsi="Arial" w:cs="Arial"/>
          <w:lang w:val="fr-FR"/>
        </w:rPr>
        <w:t xml:space="preserve"> </w:t>
      </w:r>
      <w:r w:rsidR="00D967AE" w:rsidRPr="00D967AE">
        <w:rPr>
          <w:rFonts w:ascii="Arial" w:hAnsi="Arial" w:cs="Arial"/>
          <w:lang w:val="fr-FR"/>
        </w:rPr>
        <w:t xml:space="preserve">(Gv 13,27). </w:t>
      </w:r>
      <w:r w:rsidR="0051644A">
        <w:rPr>
          <w:rFonts w:ascii="Arial" w:hAnsi="Arial" w:cs="Arial"/>
        </w:rPr>
        <w:t>Poiché l’ora è giunta, quest’ora si compia. Poiché l’ora è giunta, lascia</w:t>
      </w:r>
      <w:r w:rsidR="009D6CD6">
        <w:rPr>
          <w:rFonts w:ascii="Arial" w:hAnsi="Arial" w:cs="Arial"/>
        </w:rPr>
        <w:t>mo</w:t>
      </w:r>
      <w:r w:rsidR="0051644A">
        <w:rPr>
          <w:rFonts w:ascii="Arial" w:hAnsi="Arial" w:cs="Arial"/>
        </w:rPr>
        <w:t xml:space="preserve"> che si compia al più presto, sempre in perfetta obbedienza alla volontà del Padre e secondo ogni modalità che il Padre ha scritto nella Legge, nei Profeti, nei Salmi.</w:t>
      </w:r>
      <w:r w:rsidR="009D6CD6">
        <w:rPr>
          <w:rFonts w:ascii="Arial" w:hAnsi="Arial" w:cs="Arial"/>
        </w:rPr>
        <w:t xml:space="preserve"> Ora anche il tradimento è scritto nelle Sacr</w:t>
      </w:r>
      <w:r w:rsidR="00334406">
        <w:rPr>
          <w:rFonts w:ascii="Arial" w:hAnsi="Arial" w:cs="Arial"/>
        </w:rPr>
        <w:t>e</w:t>
      </w:r>
      <w:r w:rsidR="009D6CD6">
        <w:rPr>
          <w:rFonts w:ascii="Arial" w:hAnsi="Arial" w:cs="Arial"/>
        </w:rPr>
        <w:t xml:space="preserve"> Scritture. </w:t>
      </w:r>
    </w:p>
    <w:p w14:paraId="320933FE" w14:textId="4F2DF7CD" w:rsidR="009D6CD6" w:rsidRPr="009D6CD6" w:rsidRDefault="009D6CD6" w:rsidP="009D6CD6">
      <w:pPr>
        <w:spacing w:after="120"/>
        <w:jc w:val="both"/>
        <w:rPr>
          <w:rFonts w:ascii="Arial" w:hAnsi="Arial" w:cs="Arial"/>
          <w:i/>
          <w:iCs/>
        </w:rPr>
      </w:pPr>
      <w:r w:rsidRPr="009D6CD6">
        <w:rPr>
          <w:rFonts w:ascii="Arial" w:hAnsi="Arial" w:cs="Arial"/>
        </w:rPr>
        <w:t>Salmo 41 (40)</w:t>
      </w:r>
      <w:r>
        <w:rPr>
          <w:rFonts w:ascii="Arial" w:hAnsi="Arial" w:cs="Arial"/>
        </w:rPr>
        <w:t xml:space="preserve">. </w:t>
      </w:r>
      <w:r w:rsidRPr="009D6CD6">
        <w:rPr>
          <w:rFonts w:ascii="Arial" w:hAnsi="Arial" w:cs="Arial"/>
          <w:i/>
          <w:iCs/>
        </w:rPr>
        <w:t>Al maestro del coro. Salmo. Di Davide.</w:t>
      </w:r>
      <w:r>
        <w:rPr>
          <w:rFonts w:ascii="Arial" w:hAnsi="Arial" w:cs="Arial"/>
          <w:i/>
          <w:iCs/>
        </w:rPr>
        <w:t xml:space="preserve"> </w:t>
      </w:r>
      <w:r w:rsidRPr="009D6CD6">
        <w:rPr>
          <w:rFonts w:ascii="Arial" w:hAnsi="Arial" w:cs="Arial"/>
          <w:i/>
          <w:iCs/>
        </w:rPr>
        <w:t>Beato l’uomo che ha cura del debole:</w:t>
      </w:r>
      <w:r>
        <w:rPr>
          <w:rFonts w:ascii="Arial" w:hAnsi="Arial" w:cs="Arial"/>
          <w:i/>
          <w:iCs/>
        </w:rPr>
        <w:t xml:space="preserve"> </w:t>
      </w:r>
      <w:r w:rsidRPr="009D6CD6">
        <w:rPr>
          <w:rFonts w:ascii="Arial" w:hAnsi="Arial" w:cs="Arial"/>
          <w:i/>
          <w:iCs/>
        </w:rPr>
        <w:t>nel giorno della sventura il Signore lo libera.</w:t>
      </w:r>
      <w:r>
        <w:rPr>
          <w:rFonts w:ascii="Arial" w:hAnsi="Arial" w:cs="Arial"/>
          <w:i/>
          <w:iCs/>
        </w:rPr>
        <w:t xml:space="preserve"> </w:t>
      </w:r>
      <w:r w:rsidRPr="009D6CD6">
        <w:rPr>
          <w:rFonts w:ascii="Arial" w:hAnsi="Arial" w:cs="Arial"/>
          <w:i/>
          <w:iCs/>
        </w:rPr>
        <w:t>Il Signore veglierà su di lui,</w:t>
      </w:r>
      <w:r>
        <w:rPr>
          <w:rFonts w:ascii="Arial" w:hAnsi="Arial" w:cs="Arial"/>
          <w:i/>
          <w:iCs/>
        </w:rPr>
        <w:t xml:space="preserve"> </w:t>
      </w:r>
      <w:r w:rsidRPr="009D6CD6">
        <w:rPr>
          <w:rFonts w:ascii="Arial" w:hAnsi="Arial" w:cs="Arial"/>
          <w:i/>
          <w:iCs/>
        </w:rPr>
        <w:t>lo farà vivere beato sulla terra,</w:t>
      </w:r>
      <w:r>
        <w:rPr>
          <w:rFonts w:ascii="Arial" w:hAnsi="Arial" w:cs="Arial"/>
          <w:i/>
          <w:iCs/>
        </w:rPr>
        <w:t xml:space="preserve"> </w:t>
      </w:r>
      <w:r w:rsidRPr="009D6CD6">
        <w:rPr>
          <w:rFonts w:ascii="Arial" w:hAnsi="Arial" w:cs="Arial"/>
          <w:i/>
          <w:iCs/>
        </w:rPr>
        <w:t>non lo abbandonerà in preda ai nemici.</w:t>
      </w:r>
      <w:r>
        <w:rPr>
          <w:rFonts w:ascii="Arial" w:hAnsi="Arial" w:cs="Arial"/>
          <w:i/>
          <w:iCs/>
        </w:rPr>
        <w:t xml:space="preserve"> </w:t>
      </w:r>
      <w:r w:rsidRPr="009D6CD6">
        <w:rPr>
          <w:rFonts w:ascii="Arial" w:hAnsi="Arial" w:cs="Arial"/>
          <w:i/>
          <w:iCs/>
        </w:rPr>
        <w:t>Il Signore lo sosterrà sul letto del dolore;</w:t>
      </w:r>
      <w:r>
        <w:rPr>
          <w:rFonts w:ascii="Arial" w:hAnsi="Arial" w:cs="Arial"/>
          <w:i/>
          <w:iCs/>
        </w:rPr>
        <w:t xml:space="preserve"> </w:t>
      </w:r>
      <w:r w:rsidRPr="009D6CD6">
        <w:rPr>
          <w:rFonts w:ascii="Arial" w:hAnsi="Arial" w:cs="Arial"/>
          <w:i/>
          <w:iCs/>
        </w:rPr>
        <w:t>tu lo assisti quando giace ammalato.</w:t>
      </w:r>
      <w:r>
        <w:rPr>
          <w:rFonts w:ascii="Arial" w:hAnsi="Arial" w:cs="Arial"/>
          <w:i/>
          <w:iCs/>
        </w:rPr>
        <w:t xml:space="preserve"> </w:t>
      </w:r>
      <w:r w:rsidRPr="009D6CD6">
        <w:rPr>
          <w:rFonts w:ascii="Arial" w:hAnsi="Arial" w:cs="Arial"/>
          <w:i/>
          <w:iCs/>
        </w:rPr>
        <w:t>Io ho detto: «Pietà di me, Signore,</w:t>
      </w:r>
      <w:r>
        <w:rPr>
          <w:rFonts w:ascii="Arial" w:hAnsi="Arial" w:cs="Arial"/>
          <w:i/>
          <w:iCs/>
        </w:rPr>
        <w:t xml:space="preserve"> </w:t>
      </w:r>
      <w:r w:rsidRPr="009D6CD6">
        <w:rPr>
          <w:rFonts w:ascii="Arial" w:hAnsi="Arial" w:cs="Arial"/>
          <w:i/>
          <w:iCs/>
        </w:rPr>
        <w:t>guariscimi: contro di te ho peccato».</w:t>
      </w:r>
      <w:r>
        <w:rPr>
          <w:rFonts w:ascii="Arial" w:hAnsi="Arial" w:cs="Arial"/>
          <w:i/>
          <w:iCs/>
        </w:rPr>
        <w:t xml:space="preserve"> </w:t>
      </w:r>
      <w:r w:rsidRPr="009D6CD6">
        <w:rPr>
          <w:rFonts w:ascii="Arial" w:hAnsi="Arial" w:cs="Arial"/>
          <w:i/>
          <w:iCs/>
        </w:rPr>
        <w:t>I miei nemici mi augurano il male:</w:t>
      </w:r>
      <w:r>
        <w:rPr>
          <w:rFonts w:ascii="Arial" w:hAnsi="Arial" w:cs="Arial"/>
          <w:i/>
          <w:iCs/>
        </w:rPr>
        <w:t xml:space="preserve"> </w:t>
      </w:r>
      <w:r w:rsidRPr="009D6CD6">
        <w:rPr>
          <w:rFonts w:ascii="Arial" w:hAnsi="Arial" w:cs="Arial"/>
          <w:i/>
          <w:iCs/>
        </w:rPr>
        <w:t>«Quando morirà e perirà il suo nome?».</w:t>
      </w:r>
      <w:r>
        <w:rPr>
          <w:rFonts w:ascii="Arial" w:hAnsi="Arial" w:cs="Arial"/>
          <w:i/>
          <w:iCs/>
        </w:rPr>
        <w:t xml:space="preserve"> </w:t>
      </w:r>
      <w:r w:rsidRPr="009D6CD6">
        <w:rPr>
          <w:rFonts w:ascii="Arial" w:hAnsi="Arial" w:cs="Arial"/>
          <w:i/>
          <w:iCs/>
        </w:rPr>
        <w:t>Chi viene a visitarmi dice il falso,</w:t>
      </w:r>
      <w:r>
        <w:rPr>
          <w:rFonts w:ascii="Arial" w:hAnsi="Arial" w:cs="Arial"/>
          <w:i/>
          <w:iCs/>
        </w:rPr>
        <w:t xml:space="preserve"> </w:t>
      </w:r>
      <w:r w:rsidRPr="009D6CD6">
        <w:rPr>
          <w:rFonts w:ascii="Arial" w:hAnsi="Arial" w:cs="Arial"/>
          <w:i/>
          <w:iCs/>
        </w:rPr>
        <w:t>il suo cuore cova cattiveria</w:t>
      </w:r>
      <w:r>
        <w:rPr>
          <w:rFonts w:ascii="Arial" w:hAnsi="Arial" w:cs="Arial"/>
          <w:i/>
          <w:iCs/>
        </w:rPr>
        <w:t xml:space="preserve"> </w:t>
      </w:r>
      <w:r w:rsidRPr="009D6CD6">
        <w:rPr>
          <w:rFonts w:ascii="Arial" w:hAnsi="Arial" w:cs="Arial"/>
          <w:i/>
          <w:iCs/>
        </w:rPr>
        <w:t>e, uscito fuori, sparla.</w:t>
      </w:r>
    </w:p>
    <w:p w14:paraId="16135D2A" w14:textId="3BDBB5CF" w:rsidR="009D6CD6" w:rsidRPr="009D6CD6" w:rsidRDefault="009D6CD6" w:rsidP="009D6CD6">
      <w:pPr>
        <w:spacing w:after="120"/>
        <w:jc w:val="both"/>
        <w:rPr>
          <w:rFonts w:ascii="Arial" w:hAnsi="Arial" w:cs="Arial"/>
          <w:i/>
          <w:iCs/>
        </w:rPr>
      </w:pPr>
      <w:r w:rsidRPr="009D6CD6">
        <w:rPr>
          <w:rFonts w:ascii="Arial" w:hAnsi="Arial" w:cs="Arial"/>
          <w:i/>
          <w:iCs/>
        </w:rPr>
        <w:t>Tutti insieme, quelli che mi odiano</w:t>
      </w:r>
      <w:r>
        <w:rPr>
          <w:rFonts w:ascii="Arial" w:hAnsi="Arial" w:cs="Arial"/>
          <w:i/>
          <w:iCs/>
        </w:rPr>
        <w:t xml:space="preserve"> </w:t>
      </w:r>
      <w:r w:rsidRPr="009D6CD6">
        <w:rPr>
          <w:rFonts w:ascii="Arial" w:hAnsi="Arial" w:cs="Arial"/>
          <w:i/>
          <w:iCs/>
        </w:rPr>
        <w:t>contro di me tramano malefìci,</w:t>
      </w:r>
      <w:r>
        <w:rPr>
          <w:rFonts w:ascii="Arial" w:hAnsi="Arial" w:cs="Arial"/>
          <w:i/>
          <w:iCs/>
        </w:rPr>
        <w:t xml:space="preserve"> </w:t>
      </w:r>
      <w:r w:rsidRPr="009D6CD6">
        <w:rPr>
          <w:rFonts w:ascii="Arial" w:hAnsi="Arial" w:cs="Arial"/>
          <w:i/>
          <w:iCs/>
        </w:rPr>
        <w:t>hanno per me pensieri maligni:</w:t>
      </w:r>
      <w:r>
        <w:rPr>
          <w:rFonts w:ascii="Arial" w:hAnsi="Arial" w:cs="Arial"/>
          <w:i/>
          <w:iCs/>
        </w:rPr>
        <w:t xml:space="preserve"> </w:t>
      </w:r>
      <w:r w:rsidRPr="009D6CD6">
        <w:rPr>
          <w:rFonts w:ascii="Arial" w:hAnsi="Arial" w:cs="Arial"/>
          <w:i/>
          <w:iCs/>
        </w:rPr>
        <w:t>«Lo ha colpito una malattia infernale;</w:t>
      </w:r>
      <w:r>
        <w:rPr>
          <w:rFonts w:ascii="Arial" w:hAnsi="Arial" w:cs="Arial"/>
          <w:i/>
          <w:iCs/>
        </w:rPr>
        <w:t xml:space="preserve"> </w:t>
      </w:r>
      <w:r w:rsidRPr="009D6CD6">
        <w:rPr>
          <w:rFonts w:ascii="Arial" w:hAnsi="Arial" w:cs="Arial"/>
          <w:i/>
          <w:iCs/>
        </w:rPr>
        <w:t>dal letto dove è steso non potrà più rialzarsi».</w:t>
      </w:r>
      <w:r>
        <w:rPr>
          <w:rFonts w:ascii="Arial" w:hAnsi="Arial" w:cs="Arial"/>
          <w:i/>
          <w:iCs/>
        </w:rPr>
        <w:t xml:space="preserve"> </w:t>
      </w:r>
      <w:r w:rsidRPr="009D6CD6">
        <w:rPr>
          <w:rFonts w:ascii="Arial" w:hAnsi="Arial" w:cs="Arial"/>
          <w:i/>
          <w:iCs/>
        </w:rPr>
        <w:t>Anche l’amico in cui confidavo,</w:t>
      </w:r>
      <w:r>
        <w:rPr>
          <w:rFonts w:ascii="Arial" w:hAnsi="Arial" w:cs="Arial"/>
          <w:i/>
          <w:iCs/>
        </w:rPr>
        <w:t xml:space="preserve"> </w:t>
      </w:r>
      <w:r w:rsidRPr="009D6CD6">
        <w:rPr>
          <w:rFonts w:ascii="Arial" w:hAnsi="Arial" w:cs="Arial"/>
          <w:i/>
          <w:iCs/>
        </w:rPr>
        <w:t>che con me divideva il pane,</w:t>
      </w:r>
      <w:r>
        <w:rPr>
          <w:rFonts w:ascii="Arial" w:hAnsi="Arial" w:cs="Arial"/>
          <w:i/>
          <w:iCs/>
        </w:rPr>
        <w:t xml:space="preserve"> </w:t>
      </w:r>
      <w:r w:rsidRPr="009D6CD6">
        <w:rPr>
          <w:rFonts w:ascii="Arial" w:hAnsi="Arial" w:cs="Arial"/>
          <w:i/>
          <w:iCs/>
        </w:rPr>
        <w:t>contro di me alza il suo piede.</w:t>
      </w:r>
      <w:r>
        <w:rPr>
          <w:rFonts w:ascii="Arial" w:hAnsi="Arial" w:cs="Arial"/>
          <w:i/>
          <w:iCs/>
        </w:rPr>
        <w:t xml:space="preserve"> </w:t>
      </w:r>
      <w:r w:rsidRPr="009D6CD6">
        <w:rPr>
          <w:rFonts w:ascii="Arial" w:hAnsi="Arial" w:cs="Arial"/>
          <w:i/>
          <w:iCs/>
        </w:rPr>
        <w:t>Ma tu, Signore, abbi pietà, rialzami,</w:t>
      </w:r>
      <w:r>
        <w:rPr>
          <w:rFonts w:ascii="Arial" w:hAnsi="Arial" w:cs="Arial"/>
          <w:i/>
          <w:iCs/>
        </w:rPr>
        <w:t xml:space="preserve"> </w:t>
      </w:r>
      <w:r w:rsidRPr="009D6CD6">
        <w:rPr>
          <w:rFonts w:ascii="Arial" w:hAnsi="Arial" w:cs="Arial"/>
          <w:i/>
          <w:iCs/>
        </w:rPr>
        <w:t>che io li possa ripagare.</w:t>
      </w:r>
      <w:r>
        <w:rPr>
          <w:rFonts w:ascii="Arial" w:hAnsi="Arial" w:cs="Arial"/>
          <w:i/>
          <w:iCs/>
        </w:rPr>
        <w:t xml:space="preserve"> </w:t>
      </w:r>
      <w:r w:rsidRPr="009D6CD6">
        <w:rPr>
          <w:rFonts w:ascii="Arial" w:hAnsi="Arial" w:cs="Arial"/>
          <w:i/>
          <w:iCs/>
        </w:rPr>
        <w:t>Da questo saprò che tu mi vuoi bene:</w:t>
      </w:r>
      <w:r>
        <w:rPr>
          <w:rFonts w:ascii="Arial" w:hAnsi="Arial" w:cs="Arial"/>
          <w:i/>
          <w:iCs/>
        </w:rPr>
        <w:t xml:space="preserve"> </w:t>
      </w:r>
      <w:r w:rsidRPr="009D6CD6">
        <w:rPr>
          <w:rFonts w:ascii="Arial" w:hAnsi="Arial" w:cs="Arial"/>
          <w:i/>
          <w:iCs/>
        </w:rPr>
        <w:t>se non trionfa su di me il mio nemico.</w:t>
      </w:r>
      <w:r>
        <w:rPr>
          <w:rFonts w:ascii="Arial" w:hAnsi="Arial" w:cs="Arial"/>
          <w:i/>
          <w:iCs/>
        </w:rPr>
        <w:t xml:space="preserve"> </w:t>
      </w:r>
      <w:r w:rsidRPr="009D6CD6">
        <w:rPr>
          <w:rFonts w:ascii="Arial" w:hAnsi="Arial" w:cs="Arial"/>
          <w:i/>
          <w:iCs/>
        </w:rPr>
        <w:t>Per la mia integrità tu mi sostieni</w:t>
      </w:r>
      <w:r>
        <w:rPr>
          <w:rFonts w:ascii="Arial" w:hAnsi="Arial" w:cs="Arial"/>
          <w:i/>
          <w:iCs/>
        </w:rPr>
        <w:t xml:space="preserve"> </w:t>
      </w:r>
      <w:r w:rsidRPr="009D6CD6">
        <w:rPr>
          <w:rFonts w:ascii="Arial" w:hAnsi="Arial" w:cs="Arial"/>
          <w:i/>
          <w:iCs/>
        </w:rPr>
        <w:t>e mi fai stare alla tua presenza per sempre.</w:t>
      </w:r>
      <w:r w:rsidR="00AE7841">
        <w:rPr>
          <w:rFonts w:ascii="Arial" w:hAnsi="Arial" w:cs="Arial"/>
          <w:i/>
          <w:iCs/>
        </w:rPr>
        <w:t xml:space="preserve"> </w:t>
      </w:r>
      <w:r w:rsidRPr="009D6CD6">
        <w:rPr>
          <w:rFonts w:ascii="Arial" w:hAnsi="Arial" w:cs="Arial"/>
          <w:i/>
          <w:iCs/>
        </w:rPr>
        <w:t>Sia benedetto il Signore, Dio d’Israele,</w:t>
      </w:r>
      <w:r w:rsidR="00AE7841">
        <w:rPr>
          <w:rFonts w:ascii="Arial" w:hAnsi="Arial" w:cs="Arial"/>
          <w:i/>
          <w:iCs/>
        </w:rPr>
        <w:t xml:space="preserve"> </w:t>
      </w:r>
      <w:r w:rsidRPr="009D6CD6">
        <w:rPr>
          <w:rFonts w:ascii="Arial" w:hAnsi="Arial" w:cs="Arial"/>
          <w:i/>
          <w:iCs/>
        </w:rPr>
        <w:t>da sempre e per sempre. Amen, amen</w:t>
      </w:r>
      <w:r w:rsidRPr="009D6CD6">
        <w:rPr>
          <w:rFonts w:ascii="Arial" w:hAnsi="Arial" w:cs="Arial"/>
          <w:i/>
          <w:iCs/>
        </w:rPr>
        <w:t xml:space="preserve"> (Sal 41,1-14). </w:t>
      </w:r>
    </w:p>
    <w:p w14:paraId="3AD8B703" w14:textId="1A44D212" w:rsidR="0051644A" w:rsidRDefault="00AE7841" w:rsidP="005A4F79">
      <w:pPr>
        <w:spacing w:after="120"/>
        <w:jc w:val="both"/>
        <w:rPr>
          <w:rFonts w:ascii="Arial" w:hAnsi="Arial" w:cs="Arial"/>
        </w:rPr>
      </w:pPr>
      <w:r>
        <w:rPr>
          <w:rFonts w:ascii="Arial" w:hAnsi="Arial" w:cs="Arial"/>
        </w:rPr>
        <w:t>Poiché tutto si deve compiere di quanto è scritto nella Legge, nei Profeti, nei Salmi, Gesù vuole che si compia. È la volontà scritta del Padre e ad essa va data ogni obbedienza. Poiché l’ora è giunta, essa non può essere ritardata, Questa</w:t>
      </w:r>
      <w:r w:rsidR="00334406">
        <w:rPr>
          <w:rFonts w:ascii="Arial" w:hAnsi="Arial" w:cs="Arial"/>
        </w:rPr>
        <w:t xml:space="preserve"> notte</w:t>
      </w:r>
      <w:r>
        <w:rPr>
          <w:rFonts w:ascii="Arial" w:hAnsi="Arial" w:cs="Arial"/>
        </w:rPr>
        <w:t xml:space="preserve"> Gesù dovrà essere arrestato e in questa notte Giuda dovrà compiere </w:t>
      </w:r>
      <w:r w:rsidR="00334406">
        <w:rPr>
          <w:rFonts w:ascii="Arial" w:hAnsi="Arial" w:cs="Arial"/>
        </w:rPr>
        <w:t xml:space="preserve">ciò </w:t>
      </w:r>
      <w:r>
        <w:rPr>
          <w:rFonts w:ascii="Arial" w:hAnsi="Arial" w:cs="Arial"/>
        </w:rPr>
        <w:t>cha ha voluto e vuole compiere. Dio non ha scelto Giuda per essere il Traditore. Ha svelto Giuda per essere Apostolo del Signore. È stato Giuda che ha scelto di tradire il Maestro e lo ha scelto perché assetato di soldi, tanto assetato da divenire prima ladro e poi traditore per un misero guadagno terreno, Giuda è il  frutto del suo peccato. Gesù è invece il frutto della sua obbedienza. Ma ogni uomo o è frutto del suo peccato o è frutto delle sue virtù.</w:t>
      </w:r>
    </w:p>
    <w:p w14:paraId="10DF8244" w14:textId="274357CD" w:rsidR="000B02B1" w:rsidRDefault="0048359E" w:rsidP="00142D20">
      <w:pPr>
        <w:spacing w:after="120"/>
        <w:jc w:val="both"/>
        <w:rPr>
          <w:rFonts w:ascii="Arial" w:hAnsi="Arial" w:cs="Arial"/>
          <w:i/>
          <w:iCs/>
        </w:rPr>
      </w:pPr>
      <w:r w:rsidRPr="003403AA">
        <w:rPr>
          <w:rFonts w:ascii="Arial" w:hAnsi="Arial" w:cs="Arial"/>
          <w:i/>
          <w:iCs/>
        </w:rPr>
        <w:t>Dette</w:t>
      </w:r>
      <w:r w:rsidR="003403AA" w:rsidRPr="003403AA">
        <w:rPr>
          <w:rFonts w:ascii="Arial" w:hAnsi="Arial" w:cs="Arial"/>
          <w:i/>
          <w:iCs/>
        </w:rPr>
        <w:t xml:space="preserve"> queste cose, Gesù fu profondamente turbato e dichiarò: «In verità, in verità io vi dico: uno di voi mi tradirà». </w:t>
      </w:r>
      <w:r w:rsidRPr="003403AA">
        <w:rPr>
          <w:rFonts w:ascii="Arial" w:hAnsi="Arial" w:cs="Arial"/>
          <w:i/>
          <w:iCs/>
        </w:rPr>
        <w:t>I</w:t>
      </w:r>
      <w:r w:rsidR="003403AA" w:rsidRPr="003403AA">
        <w:rPr>
          <w:rFonts w:ascii="Arial" w:hAnsi="Arial" w:cs="Arial"/>
          <w:i/>
          <w:iCs/>
        </w:rPr>
        <w:t xml:space="preserve"> discepoli si guardavano l’un l’altro, non sapendo bene di chi parlasse. </w:t>
      </w:r>
      <w:r w:rsidRPr="003403AA">
        <w:rPr>
          <w:rFonts w:ascii="Arial" w:hAnsi="Arial" w:cs="Arial"/>
          <w:i/>
          <w:iCs/>
        </w:rPr>
        <w:t>Ora</w:t>
      </w:r>
      <w:r w:rsidR="003403AA" w:rsidRPr="003403AA">
        <w:rPr>
          <w:rFonts w:ascii="Arial" w:hAnsi="Arial" w:cs="Arial"/>
          <w:i/>
          <w:iCs/>
        </w:rPr>
        <w:t xml:space="preserve"> uno dei discepoli, quello che Gesù amava, si trovava a tavola al fianco di Gesù. </w:t>
      </w:r>
      <w:r w:rsidRPr="003403AA">
        <w:rPr>
          <w:rFonts w:ascii="Arial" w:hAnsi="Arial" w:cs="Arial"/>
          <w:i/>
          <w:iCs/>
        </w:rPr>
        <w:t>Simon</w:t>
      </w:r>
      <w:r w:rsidR="003403AA" w:rsidRPr="003403AA">
        <w:rPr>
          <w:rFonts w:ascii="Arial" w:hAnsi="Arial" w:cs="Arial"/>
          <w:i/>
          <w:iCs/>
        </w:rPr>
        <w:t xml:space="preserve"> Pietro gli fece cenno di informarsi chi fosse quello di cui parlava. </w:t>
      </w:r>
      <w:r w:rsidRPr="003403AA">
        <w:rPr>
          <w:rFonts w:ascii="Arial" w:hAnsi="Arial" w:cs="Arial"/>
          <w:i/>
          <w:iCs/>
        </w:rPr>
        <w:t>Ed</w:t>
      </w:r>
      <w:r w:rsidR="003403AA" w:rsidRPr="003403AA">
        <w:rPr>
          <w:rFonts w:ascii="Arial" w:hAnsi="Arial" w:cs="Arial"/>
          <w:i/>
          <w:iCs/>
        </w:rPr>
        <w:t xml:space="preserve"> egli, chinandosi sul petto di Gesù, gli disse: «Signore, chi è?». </w:t>
      </w:r>
      <w:r w:rsidRPr="003403AA">
        <w:rPr>
          <w:rFonts w:ascii="Arial" w:hAnsi="Arial" w:cs="Arial"/>
          <w:i/>
          <w:iCs/>
        </w:rPr>
        <w:t>Rispose</w:t>
      </w:r>
      <w:r w:rsidR="003403AA" w:rsidRPr="003403AA">
        <w:rPr>
          <w:rFonts w:ascii="Arial" w:hAnsi="Arial" w:cs="Arial"/>
          <w:i/>
          <w:iCs/>
        </w:rPr>
        <w:t xml:space="preserve"> Gesù: «È colui per il quale intingerò il boccone e glielo darò». E, intinto il boccone, lo prese e lo diede a Giuda, figlio di Simone Iscariota. </w:t>
      </w:r>
      <w:r w:rsidRPr="003403AA">
        <w:rPr>
          <w:rFonts w:ascii="Arial" w:hAnsi="Arial" w:cs="Arial"/>
          <w:i/>
          <w:iCs/>
        </w:rPr>
        <w:t>Allora</w:t>
      </w:r>
      <w:r w:rsidR="003403AA" w:rsidRPr="003403AA">
        <w:rPr>
          <w:rFonts w:ascii="Arial" w:hAnsi="Arial" w:cs="Arial"/>
          <w:i/>
          <w:iCs/>
        </w:rPr>
        <w:t xml:space="preserve">, dopo il boccone, Satana entrò in lui. Gli disse dunque Gesù: «Quello che vuoi fare, fallo presto». </w:t>
      </w:r>
      <w:r w:rsidRPr="003403AA">
        <w:rPr>
          <w:rFonts w:ascii="Arial" w:hAnsi="Arial" w:cs="Arial"/>
          <w:i/>
          <w:iCs/>
        </w:rPr>
        <w:t>Nessuno</w:t>
      </w:r>
      <w:r w:rsidR="003403AA" w:rsidRPr="003403AA">
        <w:rPr>
          <w:rFonts w:ascii="Arial" w:hAnsi="Arial" w:cs="Arial"/>
          <w:i/>
          <w:iCs/>
        </w:rPr>
        <w:t xml:space="preserve"> dei commensali capì perché gli avesse detto questo; </w:t>
      </w:r>
      <w:r w:rsidRPr="003403AA">
        <w:rPr>
          <w:rFonts w:ascii="Arial" w:hAnsi="Arial" w:cs="Arial"/>
          <w:i/>
          <w:iCs/>
        </w:rPr>
        <w:t>alcuni</w:t>
      </w:r>
      <w:r w:rsidR="003403AA" w:rsidRPr="003403AA">
        <w:rPr>
          <w:rFonts w:ascii="Arial" w:hAnsi="Arial" w:cs="Arial"/>
          <w:i/>
          <w:iCs/>
        </w:rPr>
        <w:t xml:space="preserve"> infatti pensavano che, poiché Giuda teneva la cassa, Gesù gli avesse detto: «Compra quello che ci occorre per la festa», oppure che dovesse dare qualche cosa ai poveri. </w:t>
      </w:r>
      <w:r w:rsidRPr="003403AA">
        <w:rPr>
          <w:rFonts w:ascii="Arial" w:hAnsi="Arial" w:cs="Arial"/>
          <w:i/>
          <w:iCs/>
        </w:rPr>
        <w:t>Egli</w:t>
      </w:r>
      <w:r w:rsidR="003403AA" w:rsidRPr="003403AA">
        <w:rPr>
          <w:rFonts w:ascii="Arial" w:hAnsi="Arial" w:cs="Arial"/>
          <w:i/>
          <w:iCs/>
        </w:rPr>
        <w:t xml:space="preserve">, preso il boccone, subito uscì. Ed era notte. </w:t>
      </w:r>
      <w:r w:rsidR="00636D20">
        <w:rPr>
          <w:rFonts w:ascii="Arial" w:hAnsi="Arial" w:cs="Arial"/>
          <w:i/>
          <w:iCs/>
        </w:rPr>
        <w:t>(</w:t>
      </w:r>
      <w:r w:rsidR="00790C81">
        <w:rPr>
          <w:rFonts w:ascii="Arial" w:hAnsi="Arial" w:cs="Arial"/>
          <w:i/>
          <w:iCs/>
        </w:rPr>
        <w:t>Gv</w:t>
      </w:r>
      <w:r w:rsidR="00D03800">
        <w:rPr>
          <w:rFonts w:ascii="Arial" w:hAnsi="Arial" w:cs="Arial"/>
          <w:i/>
          <w:iCs/>
        </w:rPr>
        <w:t xml:space="preserve"> </w:t>
      </w:r>
      <w:r w:rsidR="0034044C">
        <w:rPr>
          <w:rFonts w:ascii="Arial" w:hAnsi="Arial" w:cs="Arial"/>
          <w:i/>
          <w:iCs/>
        </w:rPr>
        <w:t>1</w:t>
      </w:r>
      <w:r w:rsidR="00EE7019">
        <w:rPr>
          <w:rFonts w:ascii="Arial" w:hAnsi="Arial" w:cs="Arial"/>
          <w:i/>
          <w:iCs/>
        </w:rPr>
        <w:t>3</w:t>
      </w:r>
      <w:r w:rsidR="00A00B6D">
        <w:rPr>
          <w:rFonts w:ascii="Arial" w:hAnsi="Arial" w:cs="Arial"/>
          <w:i/>
          <w:iCs/>
        </w:rPr>
        <w:t>,</w:t>
      </w:r>
      <w:r w:rsidR="003403AA">
        <w:rPr>
          <w:rFonts w:ascii="Arial" w:hAnsi="Arial" w:cs="Arial"/>
          <w:i/>
          <w:iCs/>
        </w:rPr>
        <w:t>2</w:t>
      </w:r>
      <w:r w:rsidR="00EE7019">
        <w:rPr>
          <w:rFonts w:ascii="Arial" w:hAnsi="Arial" w:cs="Arial"/>
          <w:i/>
          <w:iCs/>
        </w:rPr>
        <w:t>1</w:t>
      </w:r>
      <w:r w:rsidR="00790C81">
        <w:rPr>
          <w:rFonts w:ascii="Arial" w:hAnsi="Arial" w:cs="Arial"/>
          <w:i/>
          <w:iCs/>
        </w:rPr>
        <w:t>-</w:t>
      </w:r>
      <w:r w:rsidR="003403AA">
        <w:rPr>
          <w:rFonts w:ascii="Arial" w:hAnsi="Arial" w:cs="Arial"/>
          <w:i/>
          <w:iCs/>
        </w:rPr>
        <w:t>3</w:t>
      </w:r>
      <w:r w:rsidR="00A00B6D">
        <w:rPr>
          <w:rFonts w:ascii="Arial" w:hAnsi="Arial" w:cs="Arial"/>
          <w:i/>
          <w:iCs/>
        </w:rPr>
        <w:t>0</w:t>
      </w:r>
      <w:r w:rsidR="00241D0B">
        <w:rPr>
          <w:rFonts w:ascii="Arial" w:hAnsi="Arial" w:cs="Arial"/>
          <w:i/>
          <w:iCs/>
        </w:rPr>
        <w:t>)</w:t>
      </w:r>
      <w:r w:rsidR="00790C81">
        <w:rPr>
          <w:rFonts w:ascii="Arial" w:hAnsi="Arial" w:cs="Arial"/>
          <w:i/>
          <w:iCs/>
        </w:rPr>
        <w:t xml:space="preserve">. </w:t>
      </w:r>
    </w:p>
    <w:p w14:paraId="2722FB82" w14:textId="2D685727" w:rsidR="00636D20" w:rsidRDefault="00AE7841" w:rsidP="005A4F79">
      <w:pPr>
        <w:spacing w:after="120"/>
        <w:jc w:val="both"/>
        <w:rPr>
          <w:rFonts w:ascii="Arial" w:hAnsi="Arial" w:cs="Arial"/>
        </w:rPr>
      </w:pPr>
      <w:r>
        <w:rPr>
          <w:rFonts w:ascii="Arial" w:hAnsi="Arial" w:cs="Arial"/>
        </w:rPr>
        <w:t xml:space="preserve">Ecco cosa ci insegna Gesù: ogni </w:t>
      </w:r>
      <w:r w:rsidR="00334406">
        <w:rPr>
          <w:rFonts w:ascii="Arial" w:hAnsi="Arial" w:cs="Arial"/>
        </w:rPr>
        <w:t xml:space="preserve">suo </w:t>
      </w:r>
      <w:r>
        <w:rPr>
          <w:rFonts w:ascii="Arial" w:hAnsi="Arial" w:cs="Arial"/>
        </w:rPr>
        <w:t>discepolo deve sempre conoscere nello Spirito Santo la volontà che il Padre ha scritto per Lui. A questa volontà si deve consegnare sempre nel rispetto della divina volontà</w:t>
      </w:r>
      <w:r w:rsidR="00A3143D">
        <w:rPr>
          <w:rFonts w:ascii="Arial" w:hAnsi="Arial" w:cs="Arial"/>
        </w:rPr>
        <w:t xml:space="preserve">, rispetto di ogni particolare che lui dovrà conoscere nello Spirito Santo. Se non siamo in perenne comunione con lo Spirito Santo e se la nostra vita non è il frutto della nostra obbedienza, </w:t>
      </w:r>
      <w:r w:rsidR="006D03CE">
        <w:rPr>
          <w:rFonts w:ascii="Arial" w:hAnsi="Arial" w:cs="Arial"/>
        </w:rPr>
        <w:t>guardiamo la storia e in essa vediamo solo la cattiveria, la malvagità, gli intrighi, gli odi violenti e senza ragione, ma non vediamo tutte queste cose come la via da percorrere per raggiungere il pieno compimento della volontà di Dio secondo le modalità che il Signore ha già scritto per noi. Madre ai piedi della croce, ottienici dal Fglio tuo la grazia di vedere ogni momento della nostra vita nella divina volontà del Padre e di viverlo secondo le modalità pensate per noi dal Padre. Ottieni</w:t>
      </w:r>
      <w:r w:rsidR="00334406">
        <w:rPr>
          <w:rFonts w:ascii="Arial" w:hAnsi="Arial" w:cs="Arial"/>
        </w:rPr>
        <w:t>ci</w:t>
      </w:r>
      <w:r w:rsidR="006D03CE">
        <w:rPr>
          <w:rFonts w:ascii="Arial" w:hAnsi="Arial" w:cs="Arial"/>
        </w:rPr>
        <w:t xml:space="preserve"> anche </w:t>
      </w:r>
      <w:r w:rsidR="00334406">
        <w:rPr>
          <w:rFonts w:ascii="Arial" w:hAnsi="Arial" w:cs="Arial"/>
        </w:rPr>
        <w:t xml:space="preserve">il dono </w:t>
      </w:r>
      <w:r w:rsidR="006D03CE">
        <w:rPr>
          <w:rFonts w:ascii="Arial" w:hAnsi="Arial" w:cs="Arial"/>
        </w:rPr>
        <w:t xml:space="preserve">di essere sempre sotto il governo dello Spirito Santo. </w:t>
      </w:r>
    </w:p>
    <w:p w14:paraId="50325DD6" w14:textId="1255CE6F" w:rsidR="00636D20" w:rsidRPr="006D03CE" w:rsidRDefault="00400B0B" w:rsidP="00636D20">
      <w:pPr>
        <w:spacing w:after="120" w:line="360" w:lineRule="auto"/>
        <w:jc w:val="right"/>
        <w:rPr>
          <w:rFonts w:ascii="Arial" w:hAnsi="Arial" w:cs="Arial"/>
          <w:b/>
          <w:bCs/>
        </w:rPr>
      </w:pPr>
      <w:r w:rsidRPr="006D03CE">
        <w:rPr>
          <w:rFonts w:ascii="Arial" w:hAnsi="Arial" w:cs="Arial"/>
          <w:b/>
          <w:bCs/>
        </w:rPr>
        <w:t>2</w:t>
      </w:r>
      <w:r w:rsidR="00567445" w:rsidRPr="006D03CE">
        <w:rPr>
          <w:rFonts w:ascii="Arial" w:hAnsi="Arial" w:cs="Arial"/>
          <w:b/>
          <w:bCs/>
        </w:rPr>
        <w:t>8</w:t>
      </w:r>
      <w:r w:rsidR="0061415C" w:rsidRPr="006D03CE">
        <w:rPr>
          <w:rFonts w:ascii="Arial" w:hAnsi="Arial" w:cs="Arial"/>
          <w:b/>
          <w:bCs/>
        </w:rPr>
        <w:t xml:space="preserve"> </w:t>
      </w:r>
      <w:r w:rsidR="00435630" w:rsidRPr="006D03CE">
        <w:rPr>
          <w:rFonts w:ascii="Arial" w:hAnsi="Arial" w:cs="Arial"/>
          <w:b/>
          <w:bCs/>
        </w:rPr>
        <w:t xml:space="preserve">Febbraio </w:t>
      </w:r>
      <w:r w:rsidR="00636D20" w:rsidRPr="006D03CE">
        <w:rPr>
          <w:rFonts w:ascii="Arial" w:hAnsi="Arial" w:cs="Arial"/>
          <w:b/>
          <w:bCs/>
        </w:rPr>
        <w:t>202</w:t>
      </w:r>
      <w:r w:rsidR="00765AB4" w:rsidRPr="006D03CE">
        <w:rPr>
          <w:rFonts w:ascii="Arial" w:hAnsi="Arial" w:cs="Arial"/>
          <w:b/>
          <w:bCs/>
        </w:rPr>
        <w:t>7</w:t>
      </w:r>
    </w:p>
    <w:sectPr w:rsidR="00636D20" w:rsidRPr="006D03CE" w:rsidSect="006D03CE">
      <w:type w:val="oddPage"/>
      <w:pgSz w:w="11906" w:h="16838" w:code="9"/>
      <w:pgMar w:top="284"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4406"/>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042"/>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359E"/>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644A"/>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6E5"/>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2B3"/>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1B4"/>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3CE"/>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6B93"/>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D6CD6"/>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43D"/>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E7841"/>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67AE"/>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908</Words>
  <Characters>5181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2026-06-19T20:27:00Z</dcterms:created>
  <dcterms:modified xsi:type="dcterms:W3CDTF">2026-06-21T14:05:00Z</dcterms:modified>
</cp:coreProperties>
</file>